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D70E" w14:textId="69C1989D" w:rsidR="003B6927" w:rsidRDefault="008E74AB">
      <w:r>
        <w:t>Tisztel Forgalmazó,</w:t>
      </w:r>
    </w:p>
    <w:p w14:paraId="43089C19" w14:textId="3C59357D" w:rsidR="008E74AB" w:rsidRDefault="008E74AB"/>
    <w:p w14:paraId="4565BE0C" w14:textId="2299CD8D" w:rsidR="008E74AB" w:rsidRDefault="008E74AB">
      <w:r>
        <w:t>Szeretnénk ajánlatot kapni az alábbi nyílászárókra, külső oldalon a későbbiek folyamán egyeztetett RAL színnel fóliázva.</w:t>
      </w:r>
    </w:p>
    <w:p w14:paraId="016F6275" w14:textId="4ADE1318" w:rsidR="008E74AB" w:rsidRDefault="008E74AB">
      <w:r>
        <w:t>Nyílászáró igény:</w:t>
      </w:r>
    </w:p>
    <w:p w14:paraId="448F5B35" w14:textId="06C56388" w:rsidR="008E74AB" w:rsidRDefault="008E74AB" w:rsidP="008E74AB">
      <w:pPr>
        <w:pStyle w:val="Listaszerbekezds"/>
        <w:numPr>
          <w:ilvl w:val="0"/>
          <w:numId w:val="1"/>
        </w:numPr>
      </w:pPr>
      <w:r>
        <w:t>1 db 60*60 bny ablak, jobbos</w:t>
      </w:r>
    </w:p>
    <w:p w14:paraId="38D91EFB" w14:textId="233CD020" w:rsidR="008E74AB" w:rsidRDefault="008E74AB" w:rsidP="008E74AB">
      <w:pPr>
        <w:pStyle w:val="Listaszerbekezds"/>
        <w:numPr>
          <w:ilvl w:val="0"/>
          <w:numId w:val="1"/>
        </w:numPr>
      </w:pPr>
      <w:r>
        <w:t xml:space="preserve">1 db 60*150 bny ablak homokszórt üvegezés, balos </w:t>
      </w:r>
    </w:p>
    <w:p w14:paraId="1DA5EBB8" w14:textId="36815ED0" w:rsidR="008E74AB" w:rsidRDefault="008E74AB" w:rsidP="008E74AB">
      <w:pPr>
        <w:pStyle w:val="Listaszerbekezds"/>
        <w:numPr>
          <w:ilvl w:val="0"/>
          <w:numId w:val="1"/>
        </w:numPr>
      </w:pPr>
      <w:r>
        <w:t>3</w:t>
      </w:r>
      <w:r>
        <w:t xml:space="preserve"> db 60*150 bny ablak homokszórt üvegezés, </w:t>
      </w:r>
      <w:r>
        <w:t>jobbos</w:t>
      </w:r>
    </w:p>
    <w:p w14:paraId="79850FD6" w14:textId="12B9DC2C" w:rsidR="008E74AB" w:rsidRDefault="008E74AB" w:rsidP="008E74AB">
      <w:pPr>
        <w:pStyle w:val="Listaszerbekezds"/>
        <w:numPr>
          <w:ilvl w:val="0"/>
          <w:numId w:val="1"/>
        </w:numPr>
      </w:pPr>
      <w:r>
        <w:t>1 db 60*120 bny ablak, jobbos</w:t>
      </w:r>
    </w:p>
    <w:p w14:paraId="421A9B56" w14:textId="5FD71AB3" w:rsidR="008E74AB" w:rsidRDefault="008E74AB" w:rsidP="008E74AB">
      <w:pPr>
        <w:pStyle w:val="Listaszerbekezds"/>
        <w:numPr>
          <w:ilvl w:val="0"/>
          <w:numId w:val="1"/>
        </w:numPr>
      </w:pPr>
      <w:r>
        <w:t>2 db 150*150 bny ablak, balos</w:t>
      </w:r>
    </w:p>
    <w:p w14:paraId="211F7E06" w14:textId="5470AB90" w:rsidR="008E74AB" w:rsidRDefault="008E74AB" w:rsidP="008E74AB">
      <w:pPr>
        <w:pStyle w:val="Listaszerbekezds"/>
        <w:numPr>
          <w:ilvl w:val="0"/>
          <w:numId w:val="1"/>
        </w:numPr>
      </w:pPr>
      <w:r>
        <w:t>2 db 120*150 bny ablak, jobbos</w:t>
      </w:r>
    </w:p>
    <w:p w14:paraId="0ED06BA0" w14:textId="256F6262" w:rsidR="008E74AB" w:rsidRDefault="008E74AB" w:rsidP="008E74AB">
      <w:pPr>
        <w:pStyle w:val="Listaszerbekezds"/>
        <w:numPr>
          <w:ilvl w:val="0"/>
          <w:numId w:val="1"/>
        </w:numPr>
      </w:pPr>
      <w:r>
        <w:t>2 db 150-es saroktoldó</w:t>
      </w:r>
    </w:p>
    <w:p w14:paraId="35983E56" w14:textId="1354F5D6" w:rsidR="008E74AB" w:rsidRDefault="008E74AB" w:rsidP="008E74AB">
      <w:pPr>
        <w:pStyle w:val="Listaszerbekezds"/>
        <w:numPr>
          <w:ilvl w:val="0"/>
          <w:numId w:val="1"/>
        </w:numPr>
      </w:pPr>
      <w:r>
        <w:t>1 db 120*150 bny ablak, balos</w:t>
      </w:r>
    </w:p>
    <w:p w14:paraId="3D67DD4C" w14:textId="0B361E15" w:rsidR="008E74AB" w:rsidRDefault="008E74AB" w:rsidP="008E74AB">
      <w:pPr>
        <w:pStyle w:val="Listaszerbekezds"/>
        <w:numPr>
          <w:ilvl w:val="0"/>
          <w:numId w:val="1"/>
        </w:numPr>
      </w:pPr>
      <w:r>
        <w:t>1 db 150*150 bny ablak, jobbos</w:t>
      </w:r>
    </w:p>
    <w:p w14:paraId="362CC8B2" w14:textId="7AA825A4" w:rsidR="008E74AB" w:rsidRDefault="008E74AB" w:rsidP="008E74AB">
      <w:pPr>
        <w:pStyle w:val="Listaszerbekezds"/>
        <w:numPr>
          <w:ilvl w:val="0"/>
          <w:numId w:val="1"/>
        </w:numPr>
      </w:pPr>
      <w:r>
        <w:t>2 db 90*60 bny ablak, jobbos</w:t>
      </w:r>
    </w:p>
    <w:p w14:paraId="1FB90F1F" w14:textId="2579BBE1" w:rsidR="008E74AB" w:rsidRDefault="008E74AB" w:rsidP="008E74AB">
      <w:pPr>
        <w:pStyle w:val="Listaszerbekezds"/>
        <w:numPr>
          <w:ilvl w:val="0"/>
          <w:numId w:val="1"/>
        </w:numPr>
      </w:pPr>
      <w:r>
        <w:t>1 db 60*120 b</w:t>
      </w:r>
      <w:r w:rsidR="00692F5A">
        <w:t>ny</w:t>
      </w:r>
      <w:r>
        <w:t xml:space="preserve"> ablak, balos</w:t>
      </w:r>
    </w:p>
    <w:p w14:paraId="096DE6D2" w14:textId="5196A4FB" w:rsidR="008E74AB" w:rsidRDefault="00692F5A" w:rsidP="008E74AB">
      <w:pPr>
        <w:pStyle w:val="Listaszerbekezds"/>
        <w:numPr>
          <w:ilvl w:val="0"/>
          <w:numId w:val="1"/>
        </w:numPr>
      </w:pPr>
      <w:r>
        <w:t>1db 120*210 nyíló ablak, jobbos</w:t>
      </w:r>
    </w:p>
    <w:p w14:paraId="3CB9FAD1" w14:textId="23F75D5C" w:rsidR="008E74AB" w:rsidRDefault="00692F5A" w:rsidP="008E74AB">
      <w:pPr>
        <w:pStyle w:val="Listaszerbekezds"/>
        <w:numPr>
          <w:ilvl w:val="0"/>
          <w:numId w:val="1"/>
        </w:numPr>
      </w:pPr>
      <w:r>
        <w:t>1 db 150*240 jobbos terasz bny</w:t>
      </w:r>
    </w:p>
    <w:p w14:paraId="63C54FA3" w14:textId="3366A89D" w:rsidR="00692F5A" w:rsidRDefault="00692F5A" w:rsidP="008E74AB">
      <w:pPr>
        <w:pStyle w:val="Listaszerbekezds"/>
        <w:numPr>
          <w:ilvl w:val="0"/>
          <w:numId w:val="1"/>
        </w:numPr>
      </w:pPr>
      <w:r>
        <w:t>1db 150*240 balos terasz bny</w:t>
      </w:r>
    </w:p>
    <w:p w14:paraId="045F5FF6" w14:textId="22D68731" w:rsidR="00692F5A" w:rsidRDefault="00692F5A" w:rsidP="008E74AB">
      <w:pPr>
        <w:pStyle w:val="Listaszerbekezds"/>
        <w:numPr>
          <w:ilvl w:val="0"/>
          <w:numId w:val="1"/>
        </w:numPr>
      </w:pPr>
      <w:r>
        <w:t xml:space="preserve">1 db 240-es saroktoldó </w:t>
      </w:r>
    </w:p>
    <w:p w14:paraId="1B0D209F" w14:textId="4275D00A" w:rsidR="00692F5A" w:rsidRDefault="00692F5A" w:rsidP="008E74AB">
      <w:pPr>
        <w:pStyle w:val="Listaszerbekezds"/>
        <w:numPr>
          <w:ilvl w:val="0"/>
          <w:numId w:val="1"/>
        </w:numPr>
      </w:pPr>
      <w:r>
        <w:t>1 db 380*240 terasz bny, egy elem eltolható</w:t>
      </w:r>
    </w:p>
    <w:p w14:paraId="3CBADBC3" w14:textId="7D0C1753" w:rsidR="00692F5A" w:rsidRDefault="00692F5A" w:rsidP="008E74AB">
      <w:pPr>
        <w:pStyle w:val="Listaszerbekezds"/>
        <w:numPr>
          <w:ilvl w:val="0"/>
          <w:numId w:val="1"/>
        </w:numPr>
      </w:pPr>
      <w:r>
        <w:t>1 db 340*240 terasz bny</w:t>
      </w:r>
    </w:p>
    <w:p w14:paraId="53E7CF2D" w14:textId="109E340A" w:rsidR="00692F5A" w:rsidRDefault="00692F5A" w:rsidP="008E74AB">
      <w:pPr>
        <w:pStyle w:val="Listaszerbekezds"/>
        <w:numPr>
          <w:ilvl w:val="0"/>
          <w:numId w:val="1"/>
        </w:numPr>
      </w:pPr>
      <w:r>
        <w:t>9 db 90*240 fix terasz ablak</w:t>
      </w:r>
    </w:p>
    <w:p w14:paraId="203F2918" w14:textId="223BE1D0" w:rsidR="00692F5A" w:rsidRDefault="00692F5A" w:rsidP="008E74AB">
      <w:pPr>
        <w:pStyle w:val="Listaszerbekezds"/>
        <w:numPr>
          <w:ilvl w:val="0"/>
          <w:numId w:val="1"/>
        </w:numPr>
      </w:pPr>
      <w:r>
        <w:t>1 db 90*240 bny, jobbos</w:t>
      </w:r>
    </w:p>
    <w:p w14:paraId="6E52B5A9" w14:textId="3E216CB5" w:rsidR="00692F5A" w:rsidRDefault="00692F5A" w:rsidP="008E74AB">
      <w:pPr>
        <w:pStyle w:val="Listaszerbekezds"/>
        <w:numPr>
          <w:ilvl w:val="0"/>
          <w:numId w:val="1"/>
        </w:numPr>
      </w:pPr>
      <w:r>
        <w:t>1 db 90*240 bny , balos</w:t>
      </w:r>
    </w:p>
    <w:p w14:paraId="2354324C" w14:textId="3F2BE899" w:rsidR="00692F5A" w:rsidRDefault="00692F5A" w:rsidP="008E74AB">
      <w:pPr>
        <w:pStyle w:val="Listaszerbekezds"/>
        <w:numPr>
          <w:ilvl w:val="0"/>
          <w:numId w:val="1"/>
        </w:numPr>
      </w:pPr>
      <w:r>
        <w:t>14 db 90*240 toktoldó</w:t>
      </w:r>
    </w:p>
    <w:p w14:paraId="1286FAF8" w14:textId="53CAE242" w:rsidR="00692F5A" w:rsidRDefault="00692F5A" w:rsidP="008E74AB">
      <w:pPr>
        <w:pStyle w:val="Listaszerbekezds"/>
        <w:numPr>
          <w:ilvl w:val="0"/>
          <w:numId w:val="1"/>
        </w:numPr>
      </w:pPr>
      <w:r>
        <w:t>1 db exluzív 100*240+ 30-as felülvilágító balos bejárati ajtó</w:t>
      </w:r>
    </w:p>
    <w:p w14:paraId="2956D113" w14:textId="6A82573F" w:rsidR="00D16B1F" w:rsidRDefault="00D16B1F" w:rsidP="008E74AB">
      <w:pPr>
        <w:pStyle w:val="Listaszerbekezds"/>
        <w:numPr>
          <w:ilvl w:val="0"/>
          <w:numId w:val="1"/>
        </w:numPr>
      </w:pPr>
      <w:r>
        <w:t>1 db 500*240 garázskapu</w:t>
      </w:r>
    </w:p>
    <w:p w14:paraId="3C19FEDB" w14:textId="77777777" w:rsidR="00692F5A" w:rsidRDefault="00692F5A" w:rsidP="00692F5A">
      <w:pPr>
        <w:pStyle w:val="Listaszerbekezds"/>
      </w:pPr>
    </w:p>
    <w:p w14:paraId="391A4092" w14:textId="77777777" w:rsidR="00692F5A" w:rsidRDefault="00692F5A" w:rsidP="00692F5A">
      <w:pPr>
        <w:pStyle w:val="Listaszerbekezds"/>
      </w:pPr>
    </w:p>
    <w:p w14:paraId="39DE6C4A" w14:textId="1BE5A767" w:rsidR="00692F5A" w:rsidRDefault="00D16B1F" w:rsidP="00692F5A">
      <w:pPr>
        <w:ind w:left="360"/>
      </w:pPr>
      <w:r>
        <w:t>Az össze nyílászáróhoz, kivéve 1 db 60*60 bny ablak, rejtett redőny, szúnyogháló szükséges.</w:t>
      </w:r>
    </w:p>
    <w:sectPr w:rsidR="0069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94050"/>
    <w:multiLevelType w:val="hybridMultilevel"/>
    <w:tmpl w:val="3112C692"/>
    <w:lvl w:ilvl="0" w:tplc="E5E40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AB"/>
    <w:rsid w:val="003B6927"/>
    <w:rsid w:val="00692F5A"/>
    <w:rsid w:val="008E74AB"/>
    <w:rsid w:val="00D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C0F2"/>
  <w15:chartTrackingRefBased/>
  <w15:docId w15:val="{45412FCC-75B8-40D7-8BAB-6B2B70B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Egresfalvi Edina</dc:creator>
  <cp:keywords/>
  <dc:description/>
  <cp:lastModifiedBy>Egresfalvi Edina</cp:lastModifiedBy>
  <cp:revision>2</cp:revision>
  <dcterms:created xsi:type="dcterms:W3CDTF">2022-01-05T12:17:00Z</dcterms:created>
  <dcterms:modified xsi:type="dcterms:W3CDTF">2022-01-05T12:45:00Z</dcterms:modified>
</cp:coreProperties>
</file>