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color w:val="ff0000"/>
          <w:sz w:val="40"/>
          <w:szCs w:val="4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0"/>
          <w:szCs w:val="40"/>
          <w:u w:val="single"/>
          <w:rtl w:val="0"/>
        </w:rPr>
        <w:t xml:space="preserve">Ajtó/Ablak vásárlása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i w:val="1"/>
          <w:sz w:val="38"/>
          <w:szCs w:val="3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8"/>
          <w:szCs w:val="38"/>
          <w:u w:val="single"/>
          <w:rtl w:val="0"/>
        </w:rPr>
        <w:t xml:space="preserve">Ajtó: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418714" cy="322495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8714" cy="3224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Méretek: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6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50"/>
        <w:gridCol w:w="1320"/>
        <w:tblGridChange w:id="0">
          <w:tblGrid>
            <w:gridCol w:w="1350"/>
            <w:gridCol w:w="1320"/>
          </w:tblGrid>
        </w:tblGridChange>
      </w:tblGrid>
      <w:tr>
        <w:trPr>
          <w:trHeight w:val="500.9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Szélesség: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93 cm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Magasság: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230 cm</w:t>
            </w:r>
          </w:p>
        </w:tc>
      </w:tr>
    </w:tbl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i w:val="1"/>
          <w:sz w:val="38"/>
          <w:szCs w:val="3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8"/>
          <w:szCs w:val="38"/>
          <w:u w:val="single"/>
          <w:rtl w:val="0"/>
        </w:rPr>
        <w:t xml:space="preserve"> Ajtó fölötti ablak: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u w:val="single"/>
        </w:rPr>
        <w:drawing>
          <wp:inline distB="114300" distT="114300" distL="114300" distR="114300">
            <wp:extent cx="2776538" cy="1662597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75093" l="21926" r="2259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1662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Méretek: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26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50"/>
        <w:gridCol w:w="1320"/>
        <w:tblGridChange w:id="0">
          <w:tblGrid>
            <w:gridCol w:w="1350"/>
            <w:gridCol w:w="1320"/>
          </w:tblGrid>
        </w:tblGridChange>
      </w:tblGrid>
      <w:tr>
        <w:trPr>
          <w:trHeight w:val="500.9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Szélesség: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93 cm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Magasság: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 cm</w:t>
            </w:r>
          </w:p>
        </w:tc>
      </w:tr>
    </w:tbl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u w:val="single"/>
          <w:rtl w:val="0"/>
        </w:rPr>
        <w:t xml:space="preserve">Ablak: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538259" cy="4719638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259" cy="4719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Méretek: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4395.0" w:type="dxa"/>
        <w:jc w:val="left"/>
        <w:tblInd w:w="1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5"/>
        <w:gridCol w:w="1725"/>
        <w:gridCol w:w="1575"/>
        <w:tblGridChange w:id="0">
          <w:tblGrid>
            <w:gridCol w:w="1095"/>
            <w:gridCol w:w="1725"/>
            <w:gridCol w:w="157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Felső: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Szélesség: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72,5 cm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Magasság: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70 cm</w:t>
            </w:r>
          </w:p>
        </w:tc>
      </w:tr>
      <w:tr>
        <w:trPr>
          <w:trHeight w:val="231.97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Alsó: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Szélesség: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72,5 cm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Magasság: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136,5 cm</w:t>
            </w:r>
          </w:p>
        </w:tc>
      </w:tr>
    </w:tbl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