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C8" w:rsidRPr="00A41F12" w:rsidRDefault="00220EC8" w:rsidP="00220EC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Árajánlattételi adatlap</w:t>
      </w:r>
    </w:p>
    <w:p w:rsidR="00220EC8" w:rsidRPr="00A41F12" w:rsidRDefault="00220EC8" w:rsidP="00220EC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EC8" w:rsidRPr="00A41F12" w:rsidRDefault="00220EC8" w:rsidP="00220EC8">
      <w:pPr>
        <w:spacing w:after="0" w:line="360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12">
        <w:rPr>
          <w:rFonts w:ascii="Times New Roman" w:hAnsi="Times New Roman" w:cs="Times New Roman"/>
          <w:sz w:val="24"/>
          <w:szCs w:val="24"/>
        </w:rPr>
        <w:t xml:space="preserve">A </w:t>
      </w:r>
      <w:r w:rsidRPr="00A41F12">
        <w:rPr>
          <w:rFonts w:ascii="Times New Roman" w:hAnsi="Times New Roman" w:cs="Times New Roman"/>
          <w:b/>
          <w:sz w:val="24"/>
          <w:szCs w:val="24"/>
        </w:rPr>
        <w:t>Rétközberencs Község Önkormányzata</w:t>
      </w:r>
      <w:r w:rsidRPr="00A41F12">
        <w:rPr>
          <w:rFonts w:ascii="Times New Roman" w:hAnsi="Times New Roman" w:cs="Times New Roman"/>
          <w:sz w:val="24"/>
          <w:szCs w:val="24"/>
        </w:rPr>
        <w:t xml:space="preserve"> által megvalósítandó </w:t>
      </w:r>
      <w:r w:rsidRPr="00A41F12">
        <w:rPr>
          <w:rFonts w:ascii="Times New Roman" w:hAnsi="Times New Roman" w:cs="Times New Roman"/>
          <w:b/>
          <w:sz w:val="24"/>
          <w:szCs w:val="24"/>
        </w:rPr>
        <w:t>EFOP-1.5.3-16-2017-00066</w:t>
      </w:r>
      <w:r w:rsidRPr="00A41F12">
        <w:rPr>
          <w:rFonts w:ascii="Times New Roman" w:hAnsi="Times New Roman" w:cs="Times New Roman"/>
          <w:sz w:val="24"/>
          <w:szCs w:val="24"/>
        </w:rPr>
        <w:t xml:space="preserve"> azonosító számú, </w:t>
      </w:r>
      <w:r w:rsidRPr="00A41F12">
        <w:rPr>
          <w:rFonts w:ascii="Times New Roman" w:hAnsi="Times New Roman" w:cs="Times New Roman"/>
          <w:b/>
          <w:sz w:val="24"/>
          <w:szCs w:val="24"/>
        </w:rPr>
        <w:t>„</w:t>
      </w:r>
      <w:r w:rsidRPr="00A41F12">
        <w:rPr>
          <w:rFonts w:ascii="Times New Roman" w:hAnsi="Times New Roman" w:cs="Times New Roman"/>
          <w:b/>
          <w:i/>
          <w:sz w:val="24"/>
          <w:szCs w:val="24"/>
        </w:rPr>
        <w:t>Új Lehetőség, biztosabb Jövő</w:t>
      </w:r>
      <w:r w:rsidRPr="00A41F1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41F12">
        <w:rPr>
          <w:rFonts w:ascii="Times New Roman" w:hAnsi="Times New Roman" w:cs="Times New Roman"/>
          <w:sz w:val="24"/>
          <w:szCs w:val="24"/>
        </w:rPr>
        <w:t xml:space="preserve">című projekt </w:t>
      </w:r>
      <w:r w:rsidRPr="00A41F12">
        <w:rPr>
          <w:rFonts w:ascii="Times New Roman" w:hAnsi="Times New Roman" w:cs="Times New Roman"/>
          <w:bCs/>
          <w:iCs/>
          <w:sz w:val="24"/>
          <w:szCs w:val="24"/>
        </w:rPr>
        <w:t>megvalósításához a következő árajánlatot adjuk!</w:t>
      </w:r>
    </w:p>
    <w:p w:rsidR="00220EC8" w:rsidRPr="00A41F12" w:rsidRDefault="00220EC8" w:rsidP="00220EC8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="-5" w:tblpYSpec="inside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019"/>
        <w:gridCol w:w="1462"/>
        <w:gridCol w:w="3617"/>
      </w:tblGrid>
      <w:tr w:rsidR="00220EC8" w:rsidRPr="00A41F12" w:rsidTr="00BE6C69">
        <w:trPr>
          <w:trHeight w:val="562"/>
        </w:trPr>
        <w:tc>
          <w:tcPr>
            <w:tcW w:w="4414" w:type="dxa"/>
            <w:gridSpan w:val="2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Ajánlatkérő adatai:</w:t>
            </w:r>
          </w:p>
        </w:tc>
        <w:tc>
          <w:tcPr>
            <w:tcW w:w="5079" w:type="dxa"/>
            <w:gridSpan w:val="2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Ajánlattevő adatai:</w:t>
            </w:r>
          </w:p>
        </w:tc>
      </w:tr>
      <w:tr w:rsidR="00220EC8" w:rsidRPr="00A41F12" w:rsidTr="00BE6C69">
        <w:trPr>
          <w:trHeight w:val="481"/>
        </w:trPr>
        <w:tc>
          <w:tcPr>
            <w:tcW w:w="1395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3019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Rétközberencs Község </w:t>
            </w:r>
          </w:p>
          <w:p w:rsidR="00220EC8" w:rsidRPr="00A41F12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Önkormányzata</w:t>
            </w:r>
          </w:p>
        </w:tc>
        <w:tc>
          <w:tcPr>
            <w:tcW w:w="1462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3617" w:type="dxa"/>
          </w:tcPr>
          <w:p w:rsidR="00220EC8" w:rsidRPr="00317C86" w:rsidRDefault="00220EC8" w:rsidP="00BE6C6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trHeight w:val="295"/>
        </w:trPr>
        <w:tc>
          <w:tcPr>
            <w:tcW w:w="1395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3019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 Rétközberencs, Fő út 33.</w:t>
            </w:r>
          </w:p>
        </w:tc>
        <w:tc>
          <w:tcPr>
            <w:tcW w:w="1462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3617" w:type="dxa"/>
          </w:tcPr>
          <w:p w:rsidR="00220EC8" w:rsidRPr="00317C86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trHeight w:val="314"/>
        </w:trPr>
        <w:tc>
          <w:tcPr>
            <w:tcW w:w="1395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3019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15735021-2-15</w:t>
            </w:r>
          </w:p>
        </w:tc>
        <w:tc>
          <w:tcPr>
            <w:tcW w:w="1462" w:type="dxa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3617" w:type="dxa"/>
          </w:tcPr>
          <w:p w:rsidR="00220EC8" w:rsidRPr="00317C86" w:rsidRDefault="00220EC8" w:rsidP="00BE6C69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0EC8" w:rsidRPr="00A41F12" w:rsidRDefault="00220EC8" w:rsidP="00220EC8">
      <w:pPr>
        <w:tabs>
          <w:tab w:val="left" w:pos="3270"/>
        </w:tabs>
        <w:spacing w:after="0" w:line="360" w:lineRule="auto"/>
        <w:ind w:hanging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1F1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87"/>
        <w:gridCol w:w="1134"/>
        <w:gridCol w:w="1276"/>
        <w:gridCol w:w="1559"/>
        <w:gridCol w:w="1276"/>
        <w:gridCol w:w="1418"/>
      </w:tblGrid>
      <w:tr w:rsidR="00220EC8" w:rsidRPr="00A41F12" w:rsidTr="00BE6C69">
        <w:trPr>
          <w:cantSplit/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2" w:hanging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Mennyi-ség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Egységár (Ft)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4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összesen (Ft)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Áfa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C8" w:rsidRPr="00A41F12" w:rsidRDefault="00220EC8" w:rsidP="00BE6C69">
            <w:pPr>
              <w:spacing w:line="240" w:lineRule="exact"/>
              <w:ind w:left="34"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 (Ft)</w:t>
            </w:r>
          </w:p>
        </w:tc>
      </w:tr>
      <w:tr w:rsidR="00220EC8" w:rsidRPr="00A41F12" w:rsidTr="00BE6C69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150*180 bukó-nyíló ablak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Üvegbetétes ajtó 90-es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Üvegbetétes ajtó 80-as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36657F" w:rsidRDefault="001C3B66" w:rsidP="00BE6C6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Beltéri furnér ajtó 80-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1C3B66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EC8" w:rsidRPr="00A41F12" w:rsidTr="00BE6C69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C8" w:rsidRPr="00A41F12" w:rsidRDefault="00220EC8" w:rsidP="00BE6C69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0EC8" w:rsidRPr="00C40A25" w:rsidRDefault="00220EC8" w:rsidP="00220EC8"/>
    <w:p w:rsidR="00220EC8" w:rsidRPr="00466AA4" w:rsidRDefault="00220EC8" w:rsidP="00220EC8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66A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Árajánlatunk minden tétele tartalmazza a jogszabályokba előírt hatályos Általános Forgalmi Adót!</w:t>
      </w:r>
    </w:p>
    <w:p w:rsidR="00220EC8" w:rsidRPr="00466AA4" w:rsidRDefault="00220EC8" w:rsidP="00220EC8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0EC8" w:rsidRDefault="00220EC8" w:rsidP="00220EC8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20EC8" w:rsidRPr="00466AA4" w:rsidRDefault="00220EC8" w:rsidP="00220EC8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66A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Árajánlat érvényessége: </w:t>
      </w:r>
    </w:p>
    <w:p w:rsidR="00220EC8" w:rsidRPr="00466AA4" w:rsidRDefault="00220EC8" w:rsidP="00220EC8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</w:p>
    <w:p w:rsidR="00220EC8" w:rsidRDefault="00220EC8" w:rsidP="00220EC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0EC8" w:rsidRDefault="00220EC8" w:rsidP="00220EC8">
      <w:pPr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</w:p>
    <w:p w:rsidR="00220EC8" w:rsidRPr="00466AA4" w:rsidRDefault="00220EC8" w:rsidP="00220EC8">
      <w:pPr>
        <w:tabs>
          <w:tab w:val="left" w:pos="813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20EC8" w:rsidRPr="00466AA4" w:rsidRDefault="00220EC8" w:rsidP="00220EC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20EC8" w:rsidRPr="00A41F12" w:rsidRDefault="00220EC8" w:rsidP="00220EC8">
      <w:pPr>
        <w:spacing w:after="0" w:line="276" w:lineRule="auto"/>
        <w:ind w:left="2124" w:firstLine="708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20EC8" w:rsidRPr="00A41F12" w:rsidRDefault="00220EC8" w:rsidP="00220EC8">
      <w:pPr>
        <w:spacing w:after="0" w:line="276" w:lineRule="auto"/>
        <w:ind w:left="357" w:hanging="357"/>
        <w:rPr>
          <w:color w:val="000000"/>
        </w:rPr>
      </w:pPr>
    </w:p>
    <w:p w:rsidR="00220EC8" w:rsidRDefault="00220EC8" w:rsidP="00220EC8"/>
    <w:p w:rsidR="00220EC8" w:rsidRDefault="00220E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20EC8" w:rsidRDefault="00220E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1F12" w:rsidRPr="00A41F12" w:rsidRDefault="00A41F12" w:rsidP="00A41F12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Árajánlat</w:t>
      </w:r>
      <w:r w:rsidR="00066362">
        <w:rPr>
          <w:rFonts w:ascii="Times New Roman" w:hAnsi="Times New Roman" w:cs="Times New Roman"/>
          <w:color w:val="000000"/>
          <w:sz w:val="28"/>
          <w:szCs w:val="28"/>
        </w:rPr>
        <w:t>kérő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F12" w:rsidRPr="00A41F12" w:rsidRDefault="00A41F12" w:rsidP="00A41F1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1F12" w:rsidRDefault="00A41F12" w:rsidP="00A41F12">
      <w:pPr>
        <w:spacing w:after="0" w:line="360" w:lineRule="auto"/>
        <w:ind w:hanging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1F12">
        <w:rPr>
          <w:rFonts w:ascii="Times New Roman" w:hAnsi="Times New Roman" w:cs="Times New Roman"/>
          <w:sz w:val="24"/>
          <w:szCs w:val="24"/>
        </w:rPr>
        <w:t xml:space="preserve">A </w:t>
      </w:r>
      <w:r w:rsidRPr="00A41F12">
        <w:rPr>
          <w:rFonts w:ascii="Times New Roman" w:hAnsi="Times New Roman" w:cs="Times New Roman"/>
          <w:b/>
          <w:sz w:val="24"/>
          <w:szCs w:val="24"/>
        </w:rPr>
        <w:t>Rétközberencs Község Önkormányzata</w:t>
      </w:r>
      <w:r w:rsidRPr="00A41F12">
        <w:rPr>
          <w:rFonts w:ascii="Times New Roman" w:hAnsi="Times New Roman" w:cs="Times New Roman"/>
          <w:sz w:val="24"/>
          <w:szCs w:val="24"/>
        </w:rPr>
        <w:t xml:space="preserve"> által megvalósítandó </w:t>
      </w:r>
      <w:r w:rsidRPr="00A41F12">
        <w:rPr>
          <w:rFonts w:ascii="Times New Roman" w:hAnsi="Times New Roman" w:cs="Times New Roman"/>
          <w:b/>
          <w:sz w:val="24"/>
          <w:szCs w:val="24"/>
        </w:rPr>
        <w:t>EFOP-1.5.3-16-2017-00066</w:t>
      </w:r>
      <w:r w:rsidRPr="00A41F12">
        <w:rPr>
          <w:rFonts w:ascii="Times New Roman" w:hAnsi="Times New Roman" w:cs="Times New Roman"/>
          <w:sz w:val="24"/>
          <w:szCs w:val="24"/>
        </w:rPr>
        <w:t xml:space="preserve"> azonosító számú, </w:t>
      </w:r>
      <w:r w:rsidRPr="00A41F12">
        <w:rPr>
          <w:rFonts w:ascii="Times New Roman" w:hAnsi="Times New Roman" w:cs="Times New Roman"/>
          <w:b/>
          <w:sz w:val="24"/>
          <w:szCs w:val="24"/>
        </w:rPr>
        <w:t>„</w:t>
      </w:r>
      <w:r w:rsidRPr="00A41F12">
        <w:rPr>
          <w:rFonts w:ascii="Times New Roman" w:hAnsi="Times New Roman" w:cs="Times New Roman"/>
          <w:b/>
          <w:i/>
          <w:sz w:val="24"/>
          <w:szCs w:val="24"/>
        </w:rPr>
        <w:t>Új Lehetőség, biztosabb Jövő</w:t>
      </w:r>
      <w:r w:rsidRPr="00A41F1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A41F12">
        <w:rPr>
          <w:rFonts w:ascii="Times New Roman" w:hAnsi="Times New Roman" w:cs="Times New Roman"/>
          <w:sz w:val="24"/>
          <w:szCs w:val="24"/>
        </w:rPr>
        <w:t xml:space="preserve">című projekt </w:t>
      </w:r>
      <w:r w:rsidRPr="00A41F12">
        <w:rPr>
          <w:rFonts w:ascii="Times New Roman" w:hAnsi="Times New Roman" w:cs="Times New Roman"/>
          <w:bCs/>
          <w:iCs/>
          <w:sz w:val="24"/>
          <w:szCs w:val="24"/>
        </w:rPr>
        <w:t xml:space="preserve">megvalósításához </w:t>
      </w:r>
      <w:r w:rsidR="00066362">
        <w:rPr>
          <w:rFonts w:ascii="Times New Roman" w:hAnsi="Times New Roman" w:cs="Times New Roman"/>
          <w:bCs/>
          <w:iCs/>
          <w:sz w:val="24"/>
          <w:szCs w:val="24"/>
        </w:rPr>
        <w:t>árajánlatot kérünk Önöktől a táblázatban szereplő anyagokra.</w:t>
      </w:r>
      <w:r w:rsidRPr="00A41F1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6362" w:rsidRPr="00A41F12" w:rsidRDefault="00066362" w:rsidP="00A41F12">
      <w:pPr>
        <w:spacing w:after="0" w:line="360" w:lineRule="auto"/>
        <w:ind w:hanging="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Árajánlatukat a mellékletként csatolt sablonon nyújtsák be!</w:t>
      </w:r>
    </w:p>
    <w:p w:rsidR="00A41F12" w:rsidRPr="00A41F12" w:rsidRDefault="00A41F12" w:rsidP="00A41F12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X="-5" w:tblpYSpec="inside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019"/>
        <w:gridCol w:w="1462"/>
        <w:gridCol w:w="3617"/>
      </w:tblGrid>
      <w:tr w:rsidR="00A41F12" w:rsidRPr="00A41F12" w:rsidTr="002B586F">
        <w:trPr>
          <w:trHeight w:val="562"/>
        </w:trPr>
        <w:tc>
          <w:tcPr>
            <w:tcW w:w="4414" w:type="dxa"/>
            <w:gridSpan w:val="2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Ajánlatkérő adatai:</w:t>
            </w:r>
          </w:p>
        </w:tc>
        <w:tc>
          <w:tcPr>
            <w:tcW w:w="5079" w:type="dxa"/>
            <w:gridSpan w:val="2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Ajánlattevő adatai:</w:t>
            </w:r>
          </w:p>
        </w:tc>
      </w:tr>
      <w:tr w:rsidR="00317C86" w:rsidRPr="00A41F12" w:rsidTr="00893C7C">
        <w:trPr>
          <w:trHeight w:val="481"/>
        </w:trPr>
        <w:tc>
          <w:tcPr>
            <w:tcW w:w="1395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3019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Rétközberencs Község </w:t>
            </w:r>
          </w:p>
          <w:p w:rsidR="00317C86" w:rsidRPr="00A41F12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Önkormányzata</w:t>
            </w:r>
          </w:p>
        </w:tc>
        <w:tc>
          <w:tcPr>
            <w:tcW w:w="1462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3617" w:type="dxa"/>
          </w:tcPr>
          <w:p w:rsidR="00317C86" w:rsidRPr="00317C86" w:rsidRDefault="00317C86" w:rsidP="0006636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C86" w:rsidRPr="00A41F12" w:rsidTr="00893C7C">
        <w:trPr>
          <w:trHeight w:val="295"/>
        </w:trPr>
        <w:tc>
          <w:tcPr>
            <w:tcW w:w="1395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3019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4525 Rétközberencs, Fő út 33.</w:t>
            </w:r>
          </w:p>
        </w:tc>
        <w:tc>
          <w:tcPr>
            <w:tcW w:w="1462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3617" w:type="dxa"/>
          </w:tcPr>
          <w:p w:rsidR="00317C86" w:rsidRPr="00317C86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C86" w:rsidRPr="00A41F12" w:rsidTr="00893C7C">
        <w:trPr>
          <w:trHeight w:val="314"/>
        </w:trPr>
        <w:tc>
          <w:tcPr>
            <w:tcW w:w="1395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3019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15735021-2-15</w:t>
            </w:r>
          </w:p>
        </w:tc>
        <w:tc>
          <w:tcPr>
            <w:tcW w:w="1462" w:type="dxa"/>
            <w:vAlign w:val="center"/>
          </w:tcPr>
          <w:p w:rsidR="00317C86" w:rsidRPr="00A41F12" w:rsidRDefault="00317C86" w:rsidP="00317C86">
            <w:pPr>
              <w:spacing w:after="0" w:line="276" w:lineRule="auto"/>
              <w:ind w:left="357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3617" w:type="dxa"/>
          </w:tcPr>
          <w:p w:rsidR="00317C86" w:rsidRPr="00317C86" w:rsidRDefault="00317C86" w:rsidP="00317C86">
            <w:pPr>
              <w:spacing w:after="0" w:line="276" w:lineRule="auto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1F12" w:rsidRPr="00A41F12" w:rsidRDefault="00A41F12" w:rsidP="00A41F12">
      <w:pPr>
        <w:tabs>
          <w:tab w:val="left" w:pos="3270"/>
        </w:tabs>
        <w:spacing w:after="0" w:line="360" w:lineRule="auto"/>
        <w:ind w:hanging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1F12">
        <w:rPr>
          <w:rFonts w:ascii="Times New Roman" w:hAnsi="Times New Roman" w:cs="Times New Roman"/>
          <w:bCs/>
          <w:iCs/>
          <w:sz w:val="24"/>
          <w:szCs w:val="24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87"/>
        <w:gridCol w:w="1134"/>
        <w:gridCol w:w="1276"/>
        <w:gridCol w:w="1559"/>
        <w:gridCol w:w="1276"/>
        <w:gridCol w:w="1418"/>
      </w:tblGrid>
      <w:tr w:rsidR="00A41F12" w:rsidRPr="00A41F12" w:rsidTr="002B586F">
        <w:trPr>
          <w:cantSplit/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57" w:hanging="3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2" w:hanging="2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Egység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Mennyi-ség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Egységár (Ft)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4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összesen (Ft)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Áfa (Ft)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12" w:rsidRPr="00A41F12" w:rsidRDefault="00A41F12" w:rsidP="00A41F12">
            <w:pPr>
              <w:spacing w:line="240" w:lineRule="exact"/>
              <w:ind w:left="34" w:hang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 (Ft)</w:t>
            </w:r>
          </w:p>
        </w:tc>
      </w:tr>
      <w:tr w:rsidR="00A41F12" w:rsidRPr="00A41F12" w:rsidTr="002B586F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C129F6" w:rsidRDefault="001C3B66" w:rsidP="00A41F12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150*180 bukó-nyíló ablak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1F12" w:rsidRPr="00A41F12" w:rsidTr="002B586F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C129F6" w:rsidRDefault="001C3B66" w:rsidP="00A41F12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Üvegbetétes ajtó 90-es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1F12" w:rsidRPr="00A41F12" w:rsidTr="002B586F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Üvegbetétes ajtó 80-as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  <w:r w:rsidR="000663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1F12" w:rsidRPr="00A41F12" w:rsidTr="002B586F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Beltéri furnér ajtó 80-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F1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1C3B6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2" w:rsidRPr="00A41F12" w:rsidRDefault="00A41F12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29F6" w:rsidRPr="00A41F12" w:rsidTr="002B586F">
        <w:trPr>
          <w:cantSplit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Default="00C129F6" w:rsidP="00A41F12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06636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A41F1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F6" w:rsidRPr="00A41F12" w:rsidRDefault="00C129F6" w:rsidP="00A41F12">
            <w:pPr>
              <w:spacing w:after="0" w:line="276" w:lineRule="auto"/>
              <w:ind w:left="357" w:hanging="3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29F6" w:rsidRDefault="00C129F6"/>
    <w:p w:rsidR="00396ED3" w:rsidRPr="00396ED3" w:rsidRDefault="00C129F6">
      <w:pPr>
        <w:rPr>
          <w:sz w:val="24"/>
          <w:szCs w:val="24"/>
        </w:rPr>
      </w:pPr>
      <w:r w:rsidRPr="00396ED3">
        <w:rPr>
          <w:sz w:val="24"/>
          <w:szCs w:val="24"/>
        </w:rPr>
        <w:t xml:space="preserve">Felhívjuk figyelmüket, hogy ajánlatuk benyújtását megelőzően, előzetes időpont egyeztetést </w:t>
      </w:r>
      <w:r w:rsidR="00396ED3" w:rsidRPr="00396ED3">
        <w:rPr>
          <w:sz w:val="24"/>
          <w:szCs w:val="24"/>
        </w:rPr>
        <w:t xml:space="preserve">követően, </w:t>
      </w:r>
      <w:r w:rsidRPr="00396ED3">
        <w:rPr>
          <w:sz w:val="24"/>
          <w:szCs w:val="24"/>
        </w:rPr>
        <w:t>lehetőség van a  p</w:t>
      </w:r>
      <w:r w:rsidR="00396ED3" w:rsidRPr="00396ED3">
        <w:rPr>
          <w:sz w:val="24"/>
          <w:szCs w:val="24"/>
        </w:rPr>
        <w:t>ro</w:t>
      </w:r>
      <w:r w:rsidRPr="00396ED3">
        <w:rPr>
          <w:sz w:val="24"/>
          <w:szCs w:val="24"/>
        </w:rPr>
        <w:t xml:space="preserve">jekttel kapcsolatos </w:t>
      </w:r>
      <w:r w:rsidR="00396ED3" w:rsidRPr="00396ED3">
        <w:rPr>
          <w:sz w:val="24"/>
          <w:szCs w:val="24"/>
        </w:rPr>
        <w:t>tájékozódásra, valamint egyeztetésre  az ajánlatkérő részéről megjelenő részletes igényekről.</w:t>
      </w:r>
    </w:p>
    <w:p w:rsidR="00396ED3" w:rsidRDefault="00396ED3"/>
    <w:p w:rsidR="00396ED3" w:rsidRPr="00396ED3" w:rsidRDefault="00396ED3">
      <w:pPr>
        <w:rPr>
          <w:sz w:val="24"/>
          <w:szCs w:val="24"/>
        </w:rPr>
      </w:pPr>
      <w:r w:rsidRPr="00396ED3">
        <w:rPr>
          <w:sz w:val="24"/>
          <w:szCs w:val="24"/>
        </w:rPr>
        <w:t>Információ kérhető:</w:t>
      </w:r>
    </w:p>
    <w:p w:rsidR="00396ED3" w:rsidRPr="00396ED3" w:rsidRDefault="00396ED3">
      <w:pPr>
        <w:rPr>
          <w:sz w:val="24"/>
          <w:szCs w:val="24"/>
        </w:rPr>
      </w:pPr>
      <w:r w:rsidRPr="00396ED3">
        <w:rPr>
          <w:sz w:val="24"/>
          <w:szCs w:val="24"/>
        </w:rPr>
        <w:t>Zborai Tiborné, polgármester</w:t>
      </w:r>
    </w:p>
    <w:p w:rsidR="00396ED3" w:rsidRDefault="00396ED3">
      <w:pPr>
        <w:rPr>
          <w:sz w:val="24"/>
          <w:szCs w:val="24"/>
          <w:u w:val="single"/>
        </w:rPr>
      </w:pPr>
      <w:r w:rsidRPr="00396ED3">
        <w:rPr>
          <w:sz w:val="24"/>
          <w:szCs w:val="24"/>
        </w:rPr>
        <w:t>E-mail</w:t>
      </w:r>
      <w:r w:rsidRPr="00396ED3">
        <w:rPr>
          <w:sz w:val="24"/>
          <w:szCs w:val="24"/>
          <w:u w:val="single"/>
        </w:rPr>
        <w:t xml:space="preserve">: </w:t>
      </w:r>
      <w:hyperlink r:id="rId6" w:history="1">
        <w:r w:rsidRPr="00960AC1">
          <w:rPr>
            <w:rStyle w:val="Hiperhivatkozs"/>
            <w:sz w:val="24"/>
            <w:szCs w:val="24"/>
          </w:rPr>
          <w:t>onkormanyzat@retkozberencs.hu</w:t>
        </w:r>
      </w:hyperlink>
    </w:p>
    <w:p w:rsidR="00020A28" w:rsidRDefault="00396ED3">
      <w:r>
        <w:t>Telefon: 06-45-462-110</w:t>
      </w:r>
      <w:r w:rsidR="00020A28">
        <w:br w:type="page"/>
      </w:r>
    </w:p>
    <w:p w:rsidR="00A41F12" w:rsidRDefault="00A41F12" w:rsidP="00A41F12">
      <w:pPr>
        <w:tabs>
          <w:tab w:val="left" w:pos="3270"/>
        </w:tabs>
        <w:spacing w:after="0" w:line="360" w:lineRule="auto"/>
        <w:ind w:hanging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705F" w:rsidRPr="00A41F12" w:rsidRDefault="00D9705F" w:rsidP="00A41F12">
      <w:pPr>
        <w:tabs>
          <w:tab w:val="left" w:pos="3270"/>
        </w:tabs>
        <w:spacing w:after="0" w:line="360" w:lineRule="auto"/>
        <w:ind w:hanging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AA2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Az árajánlat megküldésének határideje: </w:t>
      </w:r>
      <w:r w:rsidRPr="00396ED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A kézbesítést követő 8 napon belül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</w:t>
      </w: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(A határidő a dokumentáció beérkezésének idejére vonatkozik.)</w:t>
      </w: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Az ajánlattétel benyújtásának helye és módja:</w:t>
      </w: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9705F" w:rsidRDefault="00D9705F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96ED3" w:rsidRDefault="00396ED3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Az elkészített árajánlat beküldése postai, vagy személyes úton Rétközberencs Község Önkormányzat székhely: 4525 Rétközberencs, Fő út 33. küldve, vagy </w:t>
      </w:r>
      <w:r w:rsidR="00D970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digitalizált formában elektronikusan az </w:t>
      </w:r>
      <w:hyperlink r:id="rId7" w:history="1">
        <w:r w:rsidR="00D9705F" w:rsidRPr="00960AC1">
          <w:rPr>
            <w:rStyle w:val="Hiperhivatkozs"/>
            <w:rFonts w:ascii="Times New Roman" w:eastAsia="Calibri" w:hAnsi="Times New Roman" w:cs="Times New Roman"/>
            <w:bCs/>
            <w:sz w:val="24"/>
            <w:szCs w:val="24"/>
          </w:rPr>
          <w:t>onkormanyzat@retkozberencs.hu</w:t>
        </w:r>
      </w:hyperlink>
      <w:r w:rsidR="00D9705F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 </w:t>
      </w:r>
      <w:r w:rsidR="00D9705F" w:rsidRPr="00D970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e-mail történhet</w:t>
      </w:r>
      <w:r w:rsidR="00D970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benyújtás határ idejéig.</w:t>
      </w:r>
    </w:p>
    <w:p w:rsidR="00D9705F" w:rsidRPr="00D9705F" w:rsidRDefault="00D9705F" w:rsidP="00835AA2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Postai feladás esetén az árajánlat érvényességének vizsgálata során a postabélyegző dátuma kerül figyelemre vételre!</w:t>
      </w:r>
    </w:p>
    <w:p w:rsidR="00835AA2" w:rsidRPr="00466AA4" w:rsidRDefault="00835AA2" w:rsidP="00835AA2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35AA2" w:rsidRDefault="00835AA2" w:rsidP="00835AA2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</w:p>
    <w:p w:rsidR="00D9705F" w:rsidRDefault="00D9705F" w:rsidP="00835AA2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</w:p>
    <w:p w:rsidR="00D9705F" w:rsidRPr="00466AA4" w:rsidRDefault="00D9705F" w:rsidP="00835AA2">
      <w:pPr>
        <w:spacing w:after="0" w:line="276" w:lineRule="auto"/>
        <w:ind w:left="357" w:hanging="357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</w:rPr>
      </w:pPr>
    </w:p>
    <w:p w:rsidR="00835AA2" w:rsidRDefault="00835AA2" w:rsidP="00835AA2">
      <w:pPr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Kelt: </w:t>
      </w:r>
      <w:r w:rsidR="00D9705F">
        <w:rPr>
          <w:rFonts w:ascii="Times New Roman" w:eastAsia="Calibri" w:hAnsi="Times New Roman" w:cs="Times New Roman"/>
          <w:color w:val="000000"/>
          <w:sz w:val="24"/>
          <w:szCs w:val="24"/>
        </w:rPr>
        <w:t>Rétközberencs</w:t>
      </w:r>
      <w:r w:rsidRPr="00543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43EEC" w:rsidRPr="00543EEC">
        <w:rPr>
          <w:rFonts w:ascii="Times New Roman" w:eastAsia="Calibri" w:hAnsi="Times New Roman" w:cs="Times New Roman"/>
          <w:color w:val="000000"/>
          <w:sz w:val="24"/>
          <w:szCs w:val="24"/>
        </w:rPr>
        <w:t>2018.</w:t>
      </w:r>
      <w:r w:rsidR="0064505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543EEC" w:rsidRPr="00543EEC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64505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543E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F9E" w:rsidRPr="00B85F9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u-HU"/>
        </w:rPr>
        <w:t xml:space="preserve"> </w:t>
      </w:r>
    </w:p>
    <w:p w:rsidR="00B85F9E" w:rsidRDefault="00B85F9E" w:rsidP="00835AA2">
      <w:pPr>
        <w:spacing w:after="0" w:line="276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u-HU"/>
        </w:rPr>
      </w:pPr>
    </w:p>
    <w:p w:rsidR="00B85F9E" w:rsidRPr="00466AA4" w:rsidRDefault="0088102A" w:rsidP="0088102A">
      <w:pPr>
        <w:tabs>
          <w:tab w:val="left" w:pos="813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35AA2" w:rsidRPr="00466AA4" w:rsidRDefault="00B85F9E" w:rsidP="00835AA2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835AA2" w:rsidRPr="00466AA4" w:rsidRDefault="00B85F9E" w:rsidP="00B85F9E">
      <w:pPr>
        <w:spacing w:after="0" w:line="276" w:lineRule="auto"/>
        <w:ind w:left="212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Üdvözlettel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:………………………</w:t>
      </w:r>
      <w:proofErr w:type="gramEnd"/>
    </w:p>
    <w:p w:rsidR="00835AA2" w:rsidRPr="002769AB" w:rsidRDefault="00835AA2" w:rsidP="00835AA2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970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Zborai Tiborné</w:t>
      </w:r>
    </w:p>
    <w:p w:rsidR="00A41F12" w:rsidRDefault="00B85F9E" w:rsidP="00A41F12">
      <w:pPr>
        <w:spacing w:after="0" w:line="276" w:lineRule="auto"/>
        <w:ind w:left="357" w:hanging="35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769AB">
        <w:rPr>
          <w:color w:val="000000"/>
        </w:rPr>
        <w:tab/>
      </w:r>
      <w:r w:rsidR="00D9705F">
        <w:rPr>
          <w:color w:val="000000"/>
        </w:rPr>
        <w:t>polgármester</w:t>
      </w:r>
      <w:r w:rsidR="002769AB">
        <w:rPr>
          <w:color w:val="000000"/>
        </w:rPr>
        <w:tab/>
      </w:r>
    </w:p>
    <w:p w:rsidR="00D9705F" w:rsidRDefault="00D9705F" w:rsidP="00A41F12">
      <w:pPr>
        <w:spacing w:after="0" w:line="276" w:lineRule="auto"/>
        <w:ind w:left="357" w:hanging="357"/>
        <w:rPr>
          <w:color w:val="000000"/>
        </w:rPr>
      </w:pPr>
    </w:p>
    <w:p w:rsidR="00D9705F" w:rsidRPr="00D9705F" w:rsidRDefault="00D9705F" w:rsidP="00A41F12">
      <w:pPr>
        <w:spacing w:after="0" w:line="276" w:lineRule="auto"/>
        <w:ind w:left="357" w:hanging="357"/>
        <w:rPr>
          <w:color w:val="000000"/>
          <w:sz w:val="24"/>
          <w:szCs w:val="24"/>
        </w:rPr>
      </w:pPr>
      <w:r w:rsidRPr="00D9705F">
        <w:rPr>
          <w:color w:val="000000"/>
          <w:sz w:val="24"/>
          <w:szCs w:val="24"/>
        </w:rPr>
        <w:t>Melléklet:</w:t>
      </w:r>
    </w:p>
    <w:p w:rsidR="00D9705F" w:rsidRPr="00D9705F" w:rsidRDefault="00D9705F" w:rsidP="00A41F12">
      <w:pPr>
        <w:spacing w:after="0" w:line="276" w:lineRule="auto"/>
        <w:ind w:left="357" w:hanging="357"/>
        <w:rPr>
          <w:color w:val="000000"/>
          <w:sz w:val="24"/>
          <w:szCs w:val="24"/>
        </w:rPr>
      </w:pPr>
      <w:r w:rsidRPr="00D9705F">
        <w:rPr>
          <w:color w:val="000000"/>
          <w:sz w:val="24"/>
          <w:szCs w:val="24"/>
        </w:rPr>
        <w:t>Ajánlattételi adatlap</w:t>
      </w:r>
    </w:p>
    <w:p w:rsidR="00005DC9" w:rsidRDefault="00005DC9"/>
    <w:sectPr w:rsidR="00005DC9" w:rsidSect="00F401C9">
      <w:footerReference w:type="default" r:id="rId8"/>
      <w:pgSz w:w="11906" w:h="16838"/>
      <w:pgMar w:top="1418" w:right="991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90" w:rsidRDefault="00973990" w:rsidP="00A41F12">
      <w:pPr>
        <w:spacing w:after="0" w:line="240" w:lineRule="auto"/>
      </w:pPr>
      <w:r>
        <w:separator/>
      </w:r>
    </w:p>
  </w:endnote>
  <w:endnote w:type="continuationSeparator" w:id="0">
    <w:p w:rsidR="00973990" w:rsidRDefault="00973990" w:rsidP="00A4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95" w:rsidRDefault="006965B0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-1489710</wp:posOffset>
          </wp:positionV>
          <wp:extent cx="3026471" cy="2088000"/>
          <wp:effectExtent l="0" t="0" r="2540" b="7620"/>
          <wp:wrapTight wrapText="bothSides">
            <wp:wrapPolygon edited="0">
              <wp:start x="0" y="0"/>
              <wp:lineTo x="0" y="21482"/>
              <wp:lineTo x="21482" y="21482"/>
              <wp:lineTo x="21482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ZA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71" cy="20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90" w:rsidRDefault="00973990" w:rsidP="00A41F12">
      <w:pPr>
        <w:spacing w:after="0" w:line="240" w:lineRule="auto"/>
      </w:pPr>
      <w:r>
        <w:separator/>
      </w:r>
    </w:p>
  </w:footnote>
  <w:footnote w:type="continuationSeparator" w:id="0">
    <w:p w:rsidR="00973990" w:rsidRDefault="00973990" w:rsidP="00A41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2"/>
    <w:rsid w:val="00005DC9"/>
    <w:rsid w:val="00020A28"/>
    <w:rsid w:val="0005794A"/>
    <w:rsid w:val="00066362"/>
    <w:rsid w:val="000963FD"/>
    <w:rsid w:val="001C3B66"/>
    <w:rsid w:val="00220EC8"/>
    <w:rsid w:val="002769AB"/>
    <w:rsid w:val="00317C86"/>
    <w:rsid w:val="00396ED3"/>
    <w:rsid w:val="003A49F9"/>
    <w:rsid w:val="00543EEC"/>
    <w:rsid w:val="0064505C"/>
    <w:rsid w:val="0068787C"/>
    <w:rsid w:val="006965B0"/>
    <w:rsid w:val="00707E24"/>
    <w:rsid w:val="007E0379"/>
    <w:rsid w:val="00831C1D"/>
    <w:rsid w:val="00835AA2"/>
    <w:rsid w:val="0088102A"/>
    <w:rsid w:val="00973990"/>
    <w:rsid w:val="00A1349C"/>
    <w:rsid w:val="00A41CCC"/>
    <w:rsid w:val="00A41F12"/>
    <w:rsid w:val="00AA2E63"/>
    <w:rsid w:val="00AC0CC7"/>
    <w:rsid w:val="00B85F9E"/>
    <w:rsid w:val="00C129F6"/>
    <w:rsid w:val="00D9705F"/>
    <w:rsid w:val="00F11BC1"/>
    <w:rsid w:val="00F7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3457FF-1DEF-4B61-9E14-ACCA805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B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41F12"/>
    <w:pPr>
      <w:tabs>
        <w:tab w:val="center" w:pos="4536"/>
        <w:tab w:val="right" w:pos="9072"/>
      </w:tabs>
      <w:spacing w:after="0" w:line="240" w:lineRule="auto"/>
      <w:ind w:left="357" w:hanging="357"/>
    </w:pPr>
    <w:rPr>
      <w:color w:val="000000"/>
    </w:rPr>
  </w:style>
  <w:style w:type="character" w:customStyle="1" w:styleId="llbChar">
    <w:name w:val="Élőláb Char"/>
    <w:basedOn w:val="Bekezdsalapbettpusa"/>
    <w:link w:val="llb"/>
    <w:uiPriority w:val="99"/>
    <w:rsid w:val="00A41F12"/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A4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1F12"/>
  </w:style>
  <w:style w:type="paragraph" w:styleId="Buborkszveg">
    <w:name w:val="Balloon Text"/>
    <w:basedOn w:val="Norml"/>
    <w:link w:val="BuborkszvegChar"/>
    <w:uiPriority w:val="99"/>
    <w:semiHidden/>
    <w:unhideWhenUsed/>
    <w:rsid w:val="0027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9A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6ED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9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nkormanyzat@retkozberenc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kormanyzat@retkozberencs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3</cp:revision>
  <dcterms:created xsi:type="dcterms:W3CDTF">2018-09-25T12:06:00Z</dcterms:created>
  <dcterms:modified xsi:type="dcterms:W3CDTF">2018-10-26T07:28:00Z</dcterms:modified>
</cp:coreProperties>
</file>